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88" w:rsidRPr="00FE53E3" w:rsidRDefault="005B628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E53E3">
        <w:rPr>
          <w:rFonts w:ascii="Times New Roman" w:hAnsi="Times New Roman" w:cs="Times New Roman"/>
          <w:sz w:val="22"/>
          <w:szCs w:val="22"/>
        </w:rPr>
        <w:t>ДОГОВОР № ____</w:t>
      </w:r>
    </w:p>
    <w:p w:rsidR="005B6288" w:rsidRPr="000B7F27" w:rsidRDefault="005B628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на оказание услуг погрузо-разгрузочных работ </w:t>
      </w:r>
    </w:p>
    <w:p w:rsidR="005B6288" w:rsidRPr="000B7F27" w:rsidRDefault="000B7F27">
      <w:pPr>
        <w:pStyle w:val="ConsPlusNormal0"/>
        <w:widowControl/>
        <w:tabs>
          <w:tab w:val="right" w:pos="9638"/>
        </w:tabs>
        <w:spacing w:before="240"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г. Тюмень</w:t>
      </w:r>
      <w:r w:rsidR="005E2C78" w:rsidRPr="000B7F27">
        <w:rPr>
          <w:rFonts w:ascii="Times New Roman" w:hAnsi="Times New Roman" w:cs="Times New Roman"/>
          <w:sz w:val="24"/>
          <w:szCs w:val="24"/>
        </w:rPr>
        <w:tab/>
      </w:r>
      <w:r w:rsidR="00FE53E3" w:rsidRPr="000B7F27">
        <w:rPr>
          <w:rFonts w:ascii="Times New Roman" w:hAnsi="Times New Roman" w:cs="Times New Roman"/>
          <w:sz w:val="24"/>
          <w:szCs w:val="24"/>
        </w:rPr>
        <w:t>«</w:t>
      </w:r>
      <w:r w:rsidR="00DF3270" w:rsidRPr="0038406C">
        <w:rPr>
          <w:rFonts w:ascii="Times New Roman" w:hAnsi="Times New Roman" w:cs="Times New Roman"/>
          <w:sz w:val="24"/>
          <w:szCs w:val="24"/>
        </w:rPr>
        <w:t>____</w:t>
      </w:r>
      <w:r w:rsidR="005B6288" w:rsidRPr="000B7F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70" w:rsidRPr="0038406C">
        <w:rPr>
          <w:rFonts w:ascii="Times New Roman" w:hAnsi="Times New Roman" w:cs="Times New Roman"/>
          <w:sz w:val="24"/>
          <w:szCs w:val="24"/>
        </w:rPr>
        <w:t>_________</w:t>
      </w:r>
      <w:r w:rsidR="005B6288" w:rsidRPr="000B7F27">
        <w:rPr>
          <w:rFonts w:ascii="Times New Roman" w:hAnsi="Times New Roman" w:cs="Times New Roman"/>
          <w:sz w:val="24"/>
          <w:szCs w:val="24"/>
        </w:rPr>
        <w:t xml:space="preserve">  20</w:t>
      </w:r>
      <w:r w:rsidR="00DF3270">
        <w:rPr>
          <w:rFonts w:ascii="Times New Roman" w:hAnsi="Times New Roman" w:cs="Times New Roman"/>
          <w:sz w:val="24"/>
          <w:szCs w:val="24"/>
        </w:rPr>
        <w:t>1</w:t>
      </w:r>
      <w:r w:rsidR="00DF3270" w:rsidRPr="003840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8" w:rsidRPr="000B7F2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B6288" w:rsidRPr="000B7F27" w:rsidRDefault="005B6288">
      <w:pPr>
        <w:tabs>
          <w:tab w:val="right" w:pos="10204"/>
        </w:tabs>
        <w:ind w:firstLine="720"/>
        <w:jc w:val="both"/>
      </w:pPr>
      <w:r w:rsidRPr="000B7F27">
        <w:t xml:space="preserve">Общество с ограниченной ответственностью «Аркадия», именуемое в дальнейшем «Исполнитель», в лице директора </w:t>
      </w:r>
      <w:r w:rsidRPr="000B7F27">
        <w:rPr>
          <w:bCs/>
        </w:rPr>
        <w:t>Бесогоновой Татьяны Николаевны</w:t>
      </w:r>
      <w:r w:rsidRPr="000B7F27">
        <w:t xml:space="preserve">, действующей на основании Устава, с одной стороны и  </w:t>
      </w:r>
    </w:p>
    <w:p w:rsidR="005B6288" w:rsidRPr="000B7F27" w:rsidRDefault="005B6288">
      <w:pPr>
        <w:tabs>
          <w:tab w:val="right" w:pos="10204"/>
        </w:tabs>
        <w:ind w:firstLine="720"/>
        <w:jc w:val="both"/>
      </w:pPr>
      <w:r w:rsidRPr="000B7F27">
        <w:t>Общество с ограниченной ответственностью</w:t>
      </w:r>
      <w:r w:rsidR="001C38C6" w:rsidRPr="001C38C6">
        <w:t xml:space="preserve"> ___________________________</w:t>
      </w:r>
      <w:r w:rsidRPr="000B7F27">
        <w:t xml:space="preserve">, именуемое в дальнейшем «Заказчик», в лице директора </w:t>
      </w:r>
      <w:r w:rsidR="001C38C6" w:rsidRPr="001C38C6">
        <w:t>_________________</w:t>
      </w:r>
      <w:r w:rsidRPr="000B7F27">
        <w:t>, действующего на основании</w:t>
      </w:r>
      <w:r w:rsidR="001C38C6" w:rsidRPr="001C38C6">
        <w:t xml:space="preserve"> ________________</w:t>
      </w:r>
      <w:r w:rsidRPr="000B7F27">
        <w:t>, с другой стороны, вместе именуемые «Стороны»</w:t>
      </w:r>
      <w:r w:rsidRPr="000B7F27">
        <w:rPr>
          <w:i/>
        </w:rPr>
        <w:t>,</w:t>
      </w:r>
      <w:r w:rsidRPr="000B7F27">
        <w:t xml:space="preserve"> заключили настоящий Договор о нижеследующем:</w:t>
      </w:r>
    </w:p>
    <w:p w:rsidR="005B6288" w:rsidRPr="000B7F27" w:rsidRDefault="00FE53E3" w:rsidP="0037084A">
      <w:pPr>
        <w:pStyle w:val="ConsPlusNormal0"/>
        <w:widowControl/>
        <w:spacing w:before="240"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6288" w:rsidRPr="000B7F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B6288" w:rsidRPr="000B7F27" w:rsidRDefault="005B6288" w:rsidP="003708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1.1. По Договору  возмездного оказания услуг Исполнитель обязуется по заданию  Заказчика оказывать услуги, указанные в 1.2. настоящего Договора, а Заказчик обязуется принять результат работы и оплатить эти услуги.</w:t>
      </w:r>
    </w:p>
    <w:p w:rsidR="00B94EFA" w:rsidRPr="000B7F27" w:rsidRDefault="005B6288" w:rsidP="0037084A">
      <w:pPr>
        <w:pStyle w:val="ae"/>
        <w:jc w:val="both"/>
        <w:rPr>
          <w:sz w:val="24"/>
          <w:szCs w:val="24"/>
        </w:rPr>
      </w:pPr>
      <w:r w:rsidRPr="000B7F27">
        <w:rPr>
          <w:sz w:val="24"/>
          <w:szCs w:val="24"/>
        </w:rPr>
        <w:t xml:space="preserve">1.2. Исполнитель </w:t>
      </w:r>
      <w:proofErr w:type="gramStart"/>
      <w:r w:rsidRPr="000B7F27">
        <w:rPr>
          <w:sz w:val="24"/>
          <w:szCs w:val="24"/>
        </w:rPr>
        <w:t xml:space="preserve">обязуется оказать </w:t>
      </w:r>
      <w:r w:rsidR="00B94EFA" w:rsidRPr="000B7F27">
        <w:rPr>
          <w:sz w:val="24"/>
          <w:szCs w:val="24"/>
        </w:rPr>
        <w:t>Исполнитель обязуется</w:t>
      </w:r>
      <w:proofErr w:type="gramEnd"/>
      <w:r w:rsidR="00B94EFA" w:rsidRPr="000B7F27">
        <w:rPr>
          <w:sz w:val="24"/>
          <w:szCs w:val="24"/>
        </w:rPr>
        <w:t xml:space="preserve"> оказать  погрузо-разгрузочные услуги собственными силами с помощью использования привлеченных или собственных трудовых ресурсов соответствующих квалификации и иным требованиям  Заказчика, в количестве, заявленном Заказчиком, именуемые в дальнейшем «Услуги»</w:t>
      </w:r>
    </w:p>
    <w:p w:rsidR="005B6288" w:rsidRPr="000B7F27" w:rsidRDefault="005B6288" w:rsidP="003708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1.3. Виды работ, способы и сроки их выполнения оговариваются Сторонами в Заявках, оформленных в соответствии с условиями настоящего договора, подписываемых уполномоченными представителями Сторон и являющихся неотъемлемой частью настоящего Договора.</w:t>
      </w:r>
    </w:p>
    <w:p w:rsidR="005B6288" w:rsidRPr="000B7F27" w:rsidRDefault="005B6288" w:rsidP="0037084A">
      <w:pPr>
        <w:pStyle w:val="a5"/>
        <w:rPr>
          <w:szCs w:val="24"/>
        </w:rPr>
      </w:pPr>
      <w:r w:rsidRPr="000B7F27">
        <w:rPr>
          <w:szCs w:val="24"/>
        </w:rPr>
        <w:t xml:space="preserve">1.4. Подписанием настоящего Договора, Исполнитель гарантирует, что лица, привлеченные им для выполнения работ, имеют все необходимые документально подтвержденные разрешения, как на осуществления деятельности на территории РФ, так и документально подтвержденные разрешения на выполнение  работ (включая, </w:t>
      </w:r>
      <w:proofErr w:type="gramStart"/>
      <w:r w:rsidRPr="000B7F27">
        <w:rPr>
          <w:szCs w:val="24"/>
        </w:rPr>
        <w:t>но</w:t>
      </w:r>
      <w:proofErr w:type="gramEnd"/>
      <w:r w:rsidRPr="000B7F27">
        <w:rPr>
          <w:szCs w:val="24"/>
        </w:rPr>
        <w:t xml:space="preserve"> не ограничиваясь:  случае необходимости, медицинские документы). Исполнитель обязуется </w:t>
      </w:r>
      <w:proofErr w:type="gramStart"/>
      <w:r w:rsidRPr="000B7F27">
        <w:rPr>
          <w:szCs w:val="24"/>
        </w:rPr>
        <w:t>предоставить документы</w:t>
      </w:r>
      <w:proofErr w:type="gramEnd"/>
      <w:r w:rsidRPr="000B7F27">
        <w:rPr>
          <w:szCs w:val="24"/>
        </w:rPr>
        <w:t>, подтверждающие соблюдения указанного в настоящем пункте условия, в течение</w:t>
      </w:r>
      <w:r w:rsidR="00B94EFA" w:rsidRPr="000B7F27">
        <w:rPr>
          <w:szCs w:val="24"/>
        </w:rPr>
        <w:t xml:space="preserve"> 3-х дней </w:t>
      </w:r>
      <w:r w:rsidRPr="000B7F27">
        <w:rPr>
          <w:szCs w:val="24"/>
        </w:rPr>
        <w:t>с момента получения запроса от Заказчик</w:t>
      </w:r>
      <w:r w:rsidR="00B94EFA" w:rsidRPr="000B7F27">
        <w:rPr>
          <w:szCs w:val="24"/>
        </w:rPr>
        <w:t>а</w:t>
      </w:r>
      <w:r w:rsidRPr="000B7F27">
        <w:rPr>
          <w:szCs w:val="24"/>
        </w:rPr>
        <w:t xml:space="preserve"> о предоставлении документов. За несоблюдение вышеуказанных условий, Исполнитель несет всю полноту ответственности и в случае наложения на Заказчика  штрафных санкций со стороны контролирующих органов, обязуется возместить Заказчику все понесенные затраты (включая упущенную выгоду и ущерб, причиненный  деловой репутации Заказчика). </w:t>
      </w:r>
    </w:p>
    <w:p w:rsidR="005B6288" w:rsidRPr="000B7F27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1.5</w:t>
      </w:r>
      <w:r w:rsidR="005B6288" w:rsidRPr="000B7F27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после подписания Акта приема-сдачи Услуг Заказчиком или его уполномоченным представителем.  </w:t>
      </w:r>
    </w:p>
    <w:p w:rsidR="005B6288" w:rsidRPr="000B7F27" w:rsidRDefault="005B6288">
      <w:pPr>
        <w:tabs>
          <w:tab w:val="left" w:pos="5760"/>
          <w:tab w:val="right" w:pos="10204"/>
        </w:tabs>
        <w:spacing w:before="240" w:after="120"/>
        <w:jc w:val="center"/>
      </w:pPr>
      <w:r w:rsidRPr="000B7F27">
        <w:t>2. Порядок организации и осуществления услуг.</w:t>
      </w:r>
    </w:p>
    <w:p w:rsidR="005B6288" w:rsidRPr="000B7F27" w:rsidRDefault="005B6288">
      <w:pPr>
        <w:ind w:firstLine="540"/>
        <w:jc w:val="both"/>
      </w:pPr>
      <w:r w:rsidRPr="000B7F27">
        <w:t>2.1. Исполнитель осуществляет Услуги на основании  поданной Заказчиком Заявки на оказание услуг, являющихся неотъемлемыми частями настоящего договора.</w:t>
      </w:r>
    </w:p>
    <w:p w:rsidR="005B6288" w:rsidRPr="000B7F27" w:rsidRDefault="005B6288">
      <w:pPr>
        <w:ind w:firstLine="540"/>
        <w:jc w:val="both"/>
      </w:pPr>
      <w:r w:rsidRPr="000B7F27">
        <w:t xml:space="preserve">2.2. Заявка (Приложение №1) оформляется и подается Заказчиком посредством факсимильной связи  по телефону/факсу  8(3452) 38-38-99 или по эл. почте: </w:t>
      </w:r>
      <w:hyperlink r:id="rId5" w:history="1">
        <w:r w:rsidRPr="000B7F27">
          <w:rPr>
            <w:rStyle w:val="a3"/>
          </w:rPr>
          <w:t>arkadiya72@yandex.ru</w:t>
        </w:r>
      </w:hyperlink>
      <w:r w:rsidRPr="000B7F27">
        <w:t xml:space="preserve">   и должна быть подтверждена оттиском печати и содержать следующую информацию: </w:t>
      </w:r>
    </w:p>
    <w:p w:rsidR="005B6288" w:rsidRPr="000B7F27" w:rsidRDefault="005B6288">
      <w:pPr>
        <w:ind w:firstLine="540"/>
        <w:jc w:val="both"/>
      </w:pPr>
      <w:r w:rsidRPr="000B7F27">
        <w:t>- дата и время проведения работ;</w:t>
      </w:r>
    </w:p>
    <w:p w:rsidR="005B6288" w:rsidRPr="000B7F27" w:rsidRDefault="005B6288">
      <w:pPr>
        <w:ind w:firstLine="540"/>
        <w:jc w:val="both"/>
      </w:pPr>
      <w:r w:rsidRPr="000B7F27">
        <w:t>- место проведения работ;</w:t>
      </w:r>
    </w:p>
    <w:p w:rsidR="005B6288" w:rsidRPr="000B7F27" w:rsidRDefault="005B6288">
      <w:pPr>
        <w:ind w:firstLine="540"/>
        <w:jc w:val="both"/>
      </w:pPr>
      <w:r w:rsidRPr="000B7F27">
        <w:t>- ответственное (контактное) лицо от Заказчика, его телефон;</w:t>
      </w:r>
    </w:p>
    <w:p w:rsidR="005B6288" w:rsidRPr="000B7F27" w:rsidRDefault="005B6288">
      <w:pPr>
        <w:ind w:firstLine="540"/>
        <w:jc w:val="both"/>
      </w:pPr>
      <w:r w:rsidRPr="000B7F27">
        <w:t>- характер планируемых работ;</w:t>
      </w:r>
    </w:p>
    <w:p w:rsidR="005B6288" w:rsidRPr="000B7F27" w:rsidRDefault="005B6288">
      <w:pPr>
        <w:ind w:firstLine="540"/>
        <w:jc w:val="both"/>
      </w:pPr>
      <w:r w:rsidRPr="000B7F27">
        <w:t>- предварительный срок/ необходимое количество рабочих;</w:t>
      </w:r>
    </w:p>
    <w:p w:rsidR="005B6288" w:rsidRPr="000B7F27" w:rsidRDefault="005B6288">
      <w:pPr>
        <w:ind w:firstLine="540"/>
        <w:jc w:val="both"/>
      </w:pPr>
      <w:r w:rsidRPr="000B7F27">
        <w:t xml:space="preserve">2.3. Заявка на оказание Услуг </w:t>
      </w:r>
      <w:r w:rsidR="00D7084A" w:rsidRPr="000B7F27">
        <w:t xml:space="preserve">должна быть подана </w:t>
      </w:r>
      <w:r w:rsidR="000B7F27" w:rsidRPr="000B7F27">
        <w:t>до 17</w:t>
      </w:r>
      <w:r w:rsidR="0037084A" w:rsidRPr="000B7F27">
        <w:t>-00 ч. дня предшествующего дню исполнения заявки.</w:t>
      </w:r>
      <w:r w:rsidRPr="000B7F27">
        <w:t xml:space="preserve"> Исполнитель в течение 1 (одного) часа  с момента направления Заказчиком  Заявки подтверждает факт приема заявки и сообщает стоимость Услуг.</w:t>
      </w:r>
    </w:p>
    <w:p w:rsidR="005B6288" w:rsidRPr="0038406C" w:rsidRDefault="005B6288">
      <w:pPr>
        <w:ind w:firstLine="540"/>
        <w:jc w:val="both"/>
      </w:pPr>
      <w:r w:rsidRPr="000B7F27">
        <w:t>2.</w:t>
      </w:r>
      <w:r w:rsidR="000B7F27" w:rsidRPr="000B7F27">
        <w:t>4</w:t>
      </w:r>
      <w:r w:rsidRPr="000B7F27">
        <w:t>. З</w:t>
      </w:r>
      <w:r w:rsidR="000B7F27" w:rsidRPr="000B7F27">
        <w:t xml:space="preserve">аказчик обязуется в течение трех  </w:t>
      </w:r>
      <w:r w:rsidRPr="000B7F27">
        <w:t xml:space="preserve">рабочих дней с момента предоставления Акта подписать его, либо направить мотивированный отказ от его подписания. </w:t>
      </w:r>
    </w:p>
    <w:p w:rsidR="00DF3270" w:rsidRPr="0038406C" w:rsidRDefault="00DF3270">
      <w:pPr>
        <w:ind w:firstLine="540"/>
        <w:jc w:val="both"/>
      </w:pPr>
    </w:p>
    <w:p w:rsidR="00DF3270" w:rsidRPr="0038406C" w:rsidRDefault="00DF3270">
      <w:pPr>
        <w:ind w:firstLine="540"/>
        <w:jc w:val="both"/>
        <w:rPr>
          <w:rStyle w:val="ConsPlusNormal"/>
          <w:rFonts w:ascii="Times New Roman" w:hAnsi="Times New Roman" w:cs="Times New Roman"/>
        </w:rPr>
      </w:pPr>
    </w:p>
    <w:p w:rsidR="005B6288" w:rsidRPr="000B7F27" w:rsidRDefault="005B6288">
      <w:pPr>
        <w:tabs>
          <w:tab w:val="left" w:pos="5760"/>
          <w:tab w:val="right" w:pos="10204"/>
        </w:tabs>
        <w:spacing w:before="240" w:after="120"/>
        <w:jc w:val="center"/>
      </w:pPr>
      <w:r w:rsidRPr="000B7F27">
        <w:rPr>
          <w:rStyle w:val="ConsPlusNormal"/>
          <w:rFonts w:ascii="Times New Roman" w:hAnsi="Times New Roman" w:cs="Times New Roman"/>
        </w:rPr>
        <w:lastRenderedPageBreak/>
        <w:t>3. Порядок расчетов, стоимость работ</w:t>
      </w:r>
      <w:r w:rsidRPr="000B7F27">
        <w:rPr>
          <w:caps/>
        </w:rPr>
        <w:t xml:space="preserve">.  </w:t>
      </w:r>
    </w:p>
    <w:p w:rsidR="005B6288" w:rsidRPr="000B7F27" w:rsidRDefault="0037084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3.1.Стоимость услуг Исполнителя составляет </w:t>
      </w:r>
      <w:r w:rsidR="00DF3270">
        <w:rPr>
          <w:rFonts w:ascii="Times New Roman" w:hAnsi="Times New Roman" w:cs="Times New Roman"/>
          <w:sz w:val="24"/>
          <w:szCs w:val="24"/>
        </w:rPr>
        <w:t>3</w:t>
      </w:r>
      <w:r w:rsidR="0038406C">
        <w:rPr>
          <w:rFonts w:ascii="Times New Roman" w:hAnsi="Times New Roman" w:cs="Times New Roman"/>
          <w:sz w:val="24"/>
          <w:szCs w:val="24"/>
        </w:rPr>
        <w:t>0</w:t>
      </w:r>
      <w:r w:rsidR="000B7F27" w:rsidRPr="000B7F27">
        <w:rPr>
          <w:rFonts w:ascii="Times New Roman" w:hAnsi="Times New Roman" w:cs="Times New Roman"/>
          <w:sz w:val="24"/>
          <w:szCs w:val="24"/>
        </w:rPr>
        <w:t xml:space="preserve">0 </w:t>
      </w:r>
      <w:r w:rsidR="005B6288" w:rsidRPr="000B7F27">
        <w:rPr>
          <w:rFonts w:ascii="Times New Roman" w:hAnsi="Times New Roman" w:cs="Times New Roman"/>
          <w:sz w:val="24"/>
          <w:szCs w:val="24"/>
        </w:rPr>
        <w:t xml:space="preserve">рублей за один час работы одного человека, НДС не предусмотрен. </w:t>
      </w:r>
      <w:r w:rsidRPr="000B7F27">
        <w:rPr>
          <w:rFonts w:ascii="Times New Roman" w:hAnsi="Times New Roman" w:cs="Times New Roman"/>
          <w:sz w:val="24"/>
          <w:szCs w:val="24"/>
        </w:rPr>
        <w:t>Пр</w:t>
      </w:r>
      <w:r w:rsidR="00A91C54" w:rsidRPr="000B7F27">
        <w:rPr>
          <w:rFonts w:ascii="Times New Roman" w:hAnsi="Times New Roman" w:cs="Times New Roman"/>
          <w:sz w:val="24"/>
          <w:szCs w:val="24"/>
        </w:rPr>
        <w:t>и этом</w:t>
      </w:r>
      <w:proofErr w:type="gramStart"/>
      <w:r w:rsidR="00A91C54" w:rsidRPr="000B7F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1C54" w:rsidRPr="000B7F27">
        <w:rPr>
          <w:rFonts w:ascii="Times New Roman" w:hAnsi="Times New Roman" w:cs="Times New Roman"/>
          <w:sz w:val="24"/>
          <w:szCs w:val="24"/>
        </w:rPr>
        <w:t xml:space="preserve"> в случае, если услуги оказываются не полный час, </w:t>
      </w:r>
      <w:r w:rsidR="000E22FF" w:rsidRPr="000B7F27">
        <w:rPr>
          <w:rFonts w:ascii="Times New Roman" w:hAnsi="Times New Roman" w:cs="Times New Roman"/>
          <w:sz w:val="24"/>
          <w:szCs w:val="24"/>
        </w:rPr>
        <w:t>стоимость не полного час</w:t>
      </w:r>
      <w:r w:rsidR="000B7F27" w:rsidRPr="000B7F27">
        <w:rPr>
          <w:rFonts w:ascii="Times New Roman" w:hAnsi="Times New Roman" w:cs="Times New Roman"/>
          <w:sz w:val="24"/>
          <w:szCs w:val="24"/>
        </w:rPr>
        <w:t>а округляется до 30 минут в большую сторону.</w:t>
      </w:r>
    </w:p>
    <w:p w:rsidR="000B7F27" w:rsidRPr="000B7F27" w:rsidRDefault="005B6288" w:rsidP="000B7F27">
      <w:pPr>
        <w:suppressAutoHyphens w:val="0"/>
        <w:jc w:val="both"/>
      </w:pPr>
      <w:r w:rsidRPr="000B7F27">
        <w:t>3.2.</w:t>
      </w:r>
      <w:r w:rsidR="00DF3270">
        <w:t xml:space="preserve"> Оплата услуг Исполнителя</w:t>
      </w:r>
      <w:r w:rsidR="000B7F27" w:rsidRPr="000B7F27">
        <w:t xml:space="preserve"> производит</w:t>
      </w:r>
      <w:r w:rsidR="00DF3270">
        <w:t>ся путем 100 % предоплаты</w:t>
      </w:r>
      <w:r w:rsidR="000B7F27" w:rsidRPr="000B7F27">
        <w:t xml:space="preserve"> на основании выставленного счета </w:t>
      </w:r>
      <w:r w:rsidR="00DF3270">
        <w:t xml:space="preserve">Исполнителем </w:t>
      </w:r>
      <w:r w:rsidR="000B7F27" w:rsidRPr="000B7F27">
        <w:t>безналичным путем перечисл</w:t>
      </w:r>
      <w:r w:rsidR="00DF3270">
        <w:t>ения средств на расчетный счет Исполнителя</w:t>
      </w:r>
      <w:r w:rsidR="000B7F27" w:rsidRPr="000B7F27">
        <w:t xml:space="preserve"> или иным другим способом, не запрещенным законодательством РФ. </w:t>
      </w:r>
    </w:p>
    <w:p w:rsidR="000B7F27" w:rsidRPr="00DF3270" w:rsidRDefault="000B7F27" w:rsidP="000B7F27">
      <w:pPr>
        <w:suppressAutoHyphens w:val="0"/>
        <w:jc w:val="both"/>
      </w:pPr>
      <w:r w:rsidRPr="000B7F27">
        <w:t xml:space="preserve">3.3. В случае неполучения </w:t>
      </w:r>
      <w:r w:rsidR="00DF3270">
        <w:t>Исполнителем</w:t>
      </w:r>
      <w:r w:rsidRPr="000B7F27">
        <w:t xml:space="preserve"> предоплаты, указанной в п. 3.2. настоящего договора, </w:t>
      </w:r>
      <w:r w:rsidR="00DF3270">
        <w:rPr>
          <w:sz w:val="22"/>
          <w:szCs w:val="22"/>
        </w:rPr>
        <w:t>Исполнитель</w:t>
      </w:r>
      <w:r w:rsidR="00DF3270" w:rsidRPr="0036373E">
        <w:rPr>
          <w:sz w:val="22"/>
          <w:szCs w:val="22"/>
        </w:rPr>
        <w:t xml:space="preserve"> может</w:t>
      </w:r>
      <w:r w:rsidR="00DF3270" w:rsidRPr="0048573B">
        <w:rPr>
          <w:sz w:val="22"/>
          <w:szCs w:val="22"/>
        </w:rPr>
        <w:t xml:space="preserve"> </w:t>
      </w:r>
      <w:r w:rsidR="00DF3270">
        <w:t xml:space="preserve">отказать Заказчику </w:t>
      </w:r>
      <w:r w:rsidR="00DF3270" w:rsidRPr="00527E36">
        <w:t>в предоставлении транспортных услуг</w:t>
      </w:r>
      <w:r w:rsidR="00DF3270">
        <w:t>.</w:t>
      </w:r>
    </w:p>
    <w:p w:rsidR="000B7F27" w:rsidRPr="000B7F27" w:rsidRDefault="000B7F27" w:rsidP="000B7F27">
      <w:pPr>
        <w:suppressAutoHyphens w:val="0"/>
        <w:jc w:val="both"/>
      </w:pPr>
      <w:r w:rsidRPr="000B7F27">
        <w:t>3.4. После п</w:t>
      </w:r>
      <w:r w:rsidR="00DF3270">
        <w:t xml:space="preserve">олучения акта выполненных работ Заказчик </w:t>
      </w:r>
      <w:r w:rsidRPr="000B7F27">
        <w:t>обязуется вернуть подписанный экземпляр Исполнителю в течение 5 (Пяти) рабочих дней. В случае</w:t>
      </w:r>
      <w:proofErr w:type="gramStart"/>
      <w:r w:rsidRPr="000B7F27">
        <w:t>,</w:t>
      </w:r>
      <w:proofErr w:type="gramEnd"/>
      <w:r w:rsidRPr="000B7F27">
        <w:t xml:space="preserve"> если по истечении указанного срока </w:t>
      </w:r>
      <w:r w:rsidR="00DF3270">
        <w:t xml:space="preserve">Заказчик </w:t>
      </w:r>
      <w:r w:rsidRPr="000B7F27">
        <w:t xml:space="preserve">не направит </w:t>
      </w:r>
      <w:r w:rsidR="00DF3270">
        <w:t xml:space="preserve">Исполнителю </w:t>
      </w:r>
      <w:r w:rsidRPr="000B7F27">
        <w:t>экземпляр акта выполненных работ, такой акт считается подписанным, а услуги выполнены с надлежащим качеством.</w:t>
      </w:r>
    </w:p>
    <w:p w:rsidR="005B6288" w:rsidRPr="000B7F27" w:rsidRDefault="000B7F27" w:rsidP="000B7F27">
      <w:pPr>
        <w:suppressAutoHyphens w:val="0"/>
        <w:jc w:val="both"/>
      </w:pPr>
      <w:r w:rsidRPr="000B7F27">
        <w:t xml:space="preserve">3.5. </w:t>
      </w:r>
      <w:r w:rsidR="005B6288" w:rsidRPr="000B7F27">
        <w:t xml:space="preserve"> </w:t>
      </w:r>
      <w:r w:rsidRPr="000B7F27">
        <w:t>Заказчик несет ответственность за несвоевременную уплату услуг в размере 3% от суммы задолженности за каждый день просрочки, но не более чем в размере стоимости услуг.</w:t>
      </w:r>
    </w:p>
    <w:p w:rsidR="005B6288" w:rsidRPr="000B7F27" w:rsidRDefault="005B6288">
      <w:pPr>
        <w:pStyle w:val="ConsPlusNormal0"/>
        <w:widowControl/>
        <w:tabs>
          <w:tab w:val="center" w:pos="4819"/>
        </w:tabs>
        <w:spacing w:before="24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ab/>
        <w:t>4. Права и обязанности сторон.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4.1.  Исполнитель обязан: 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4.1.1. Оказать Услуги с надлежащим качеством, в полном объеме, в указанный Заказчиком срок.</w:t>
      </w:r>
    </w:p>
    <w:p w:rsidR="005B6288" w:rsidRPr="000B7F27" w:rsidRDefault="005B6288">
      <w:pPr>
        <w:jc w:val="both"/>
      </w:pPr>
      <w:r w:rsidRPr="000B7F27">
        <w:t xml:space="preserve">4.1.2. Обеспечить предоставление персонала соответствующей квалификации в количестве, и на срок, указанный в Заявке.  </w:t>
      </w:r>
    </w:p>
    <w:p w:rsidR="005B6288" w:rsidRPr="000B7F27" w:rsidRDefault="005B6288">
      <w:pPr>
        <w:jc w:val="both"/>
      </w:pPr>
      <w:r w:rsidRPr="000B7F27">
        <w:t xml:space="preserve">4.1.3.В случае необходимости, обеспечить предоставляемый персонал  </w:t>
      </w:r>
      <w:proofErr w:type="gramStart"/>
      <w:r w:rsidRPr="000B7F27">
        <w:t>спец</w:t>
      </w:r>
      <w:proofErr w:type="gramEnd"/>
      <w:r w:rsidRPr="000B7F27">
        <w:t>. Одеждой, перчатками и пр. материалами и спец. средствами</w:t>
      </w:r>
    </w:p>
    <w:p w:rsidR="005B6288" w:rsidRPr="000B7F27" w:rsidRDefault="005B6288">
      <w:pPr>
        <w:pStyle w:val="a5"/>
        <w:rPr>
          <w:szCs w:val="24"/>
        </w:rPr>
      </w:pPr>
      <w:r w:rsidRPr="000B7F27">
        <w:rPr>
          <w:szCs w:val="24"/>
        </w:rPr>
        <w:t>4.1.4. Обеспечить предотвращение  повреждений и/или причинение любого ущерба зданиям, сооружениям и коммуникациям Объекта, имуществу Заказчика и любых третьих лиц и нести ответственность за имущественный ущерб, причиненный Заказчику  и/или третьим лицам  в процессе исполнения настоящего договора. В случае нанесения представителями Исполнителя ущерба имуществу Заказчика  и любых иных третьих лиц (в том числе повреждение готовой продукции), а так же в случае нанесения представителями Исполнителя ущерба, вызванного их некомпетентностью (недостаточной квалификацией) Исполнитель обязуется возместить причиненный ущерб в полном объеме. Заказчик  вправе самостоятельно в одностороннем порядке удержать стоимость причиненного ущерба при осуществлении расчетов за выполненные персоналом Исполнителя работы.</w:t>
      </w:r>
    </w:p>
    <w:p w:rsidR="005B6288" w:rsidRPr="000B7F27" w:rsidRDefault="005B6288">
      <w:pPr>
        <w:jc w:val="both"/>
      </w:pPr>
      <w:r w:rsidRPr="000B7F27">
        <w:t>4.1.5. Исполнитель обязуется соблюдать строгую конфиденциальность в отношении  информации, полученной от Заказчика в связи с исполнением настоящего договора</w:t>
      </w:r>
    </w:p>
    <w:p w:rsidR="005B6288" w:rsidRPr="000B7F27" w:rsidRDefault="000B7F27">
      <w:pPr>
        <w:jc w:val="both"/>
      </w:pPr>
      <w:r w:rsidRPr="000B7F27">
        <w:t>4.1.6</w:t>
      </w:r>
      <w:r w:rsidR="005B6288" w:rsidRPr="000B7F27">
        <w:t>. Исполнитель вправе привлекать третьих лиц для исполнения возложенных на него настоящим договором обязанностей. Возложение исполнения обязательств по договору на третье лицо не освобождает Исполнителя от ответственности перед Заказчиком за исполнение/ ненадлежащее исполнение  условий договора.</w:t>
      </w:r>
    </w:p>
    <w:p w:rsidR="005B6288" w:rsidRPr="000B7F27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4.1.7</w:t>
      </w:r>
      <w:r w:rsidR="005B6288" w:rsidRPr="000B7F27">
        <w:rPr>
          <w:rFonts w:ascii="Times New Roman" w:hAnsi="Times New Roman" w:cs="Times New Roman"/>
          <w:sz w:val="24"/>
          <w:szCs w:val="24"/>
        </w:rPr>
        <w:t>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5B6288" w:rsidRPr="000B7F27" w:rsidRDefault="005B6288">
      <w:pPr>
        <w:jc w:val="both"/>
      </w:pPr>
      <w:r w:rsidRPr="000B7F27">
        <w:t>4.2.1. Своевременно подавать Исполнителю заявки на оказание Услуг, а также обеспечивать Исполнителя всей необходимой для выполнения им своих обязательств  информацией, а также предоставлять разъяснения по существу заявки по требованию Исполнителя;</w:t>
      </w:r>
    </w:p>
    <w:p w:rsidR="005B6288" w:rsidRPr="000B7F27" w:rsidRDefault="005B6288">
      <w:pPr>
        <w:jc w:val="both"/>
      </w:pPr>
      <w:r w:rsidRPr="000B7F27">
        <w:t>4.2.2. Принять предоставленный Исполнителем персонал, обеспечить его фронтом работ</w:t>
      </w:r>
    </w:p>
    <w:p w:rsidR="005B6288" w:rsidRPr="000B7F27" w:rsidRDefault="005B6288">
      <w:pPr>
        <w:jc w:val="both"/>
      </w:pPr>
      <w:r w:rsidRPr="000B7F27">
        <w:t>4.2.3. Вести учет отработанного времени,  по окончании каждой рабочей</w:t>
      </w:r>
      <w:r w:rsidRPr="000B7F27">
        <w:tab/>
        <w:t xml:space="preserve"> смены составлять и подписывать табельную ведомость в двух экземплярах</w:t>
      </w:r>
    </w:p>
    <w:p w:rsidR="005B6288" w:rsidRPr="000B7F27" w:rsidRDefault="005B6288">
      <w:pPr>
        <w:jc w:val="both"/>
      </w:pPr>
      <w:r w:rsidRPr="000B7F27">
        <w:t>4.2.4.Предупредить письменно или по телефону о</w:t>
      </w:r>
      <w:r w:rsidR="000B7F27" w:rsidRPr="000B7F27">
        <w:t>б отказе от заявки, не позднее 5-ти</w:t>
      </w:r>
      <w:r w:rsidRPr="000B7F27">
        <w:t xml:space="preserve"> часов до времени указанного начала выполнения работ</w:t>
      </w:r>
    </w:p>
    <w:p w:rsidR="005B6288" w:rsidRPr="000B7F27" w:rsidRDefault="005B6288">
      <w:pPr>
        <w:jc w:val="both"/>
      </w:pPr>
      <w:r w:rsidRPr="000B7F27">
        <w:t>4.2.5 Заказчик обязан своевременно и в полном объеме оплатить Услуги в соответствии с условиями настоящего договора.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4.3. Заказчик имеет право: </w:t>
      </w:r>
    </w:p>
    <w:p w:rsidR="005B6288" w:rsidRPr="00DF3270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4.3.1. В любое время проверять ход и качество работы, выполняемой Исполнителем.</w:t>
      </w:r>
    </w:p>
    <w:p w:rsidR="001C38C6" w:rsidRPr="00DF3270" w:rsidRDefault="001C38C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6288" w:rsidRPr="000B7F27" w:rsidRDefault="005B6288">
      <w:pPr>
        <w:pStyle w:val="ConsPlusNormal0"/>
        <w:widowControl/>
        <w:tabs>
          <w:tab w:val="left" w:pos="6300"/>
        </w:tabs>
        <w:spacing w:before="24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5.1.  За  ненадлежащее исполнение обязательств по данному договору Исполнитель  несет     ответственность в соответствии с нормами гражданского законодательства, действующего на территории РФ. 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5.2. Исполнитель самостоятельно несет ответственность за законное осуществление трудовой  деятельности  предоставленным им персоналом в соответствии с законодательством РФ,  самостоятельно начисляет и выплачивает персоналу заработную плату и иные вознаграждения, а также обеспечивает предоставление  персоналу социальных и трудовых гарантий и льгот, в том числе за компенсацию ущерба в случае причинения вреда здоровью</w:t>
      </w:r>
    </w:p>
    <w:p w:rsidR="005B6288" w:rsidRPr="000B7F27" w:rsidRDefault="005B6288">
      <w:pPr>
        <w:jc w:val="both"/>
      </w:pPr>
      <w:r w:rsidRPr="000B7F27">
        <w:t>5.3.  Исполнитель несет ответственность за сохранность имущества Заказчика при выполнении погрузочно-разгрузочных работ. В случае нанесения ущерба имуществу Заказчика, Исполнитель обязуется незамедлительно устранить его своими силами и за свой</w:t>
      </w:r>
      <w:r w:rsidR="000E22FF" w:rsidRPr="000B7F27">
        <w:t xml:space="preserve"> счет либо возместить стоимость </w:t>
      </w:r>
      <w:r w:rsidRPr="000B7F27">
        <w:t>такого имущества по требованию Заказчика</w:t>
      </w:r>
      <w:r w:rsidR="0037084A" w:rsidRPr="000B7F27">
        <w:t xml:space="preserve"> на основании предоставленного Заказчиком акта</w:t>
      </w:r>
      <w:r w:rsidR="000E22FF" w:rsidRPr="000B7F27">
        <w:t xml:space="preserve">. Вышеуказанный акт составляется Заказчиком в одностороннем порядке и должен быть направлен Исполнителю не позднее </w:t>
      </w:r>
      <w:r w:rsidR="00E6627F" w:rsidRPr="000B7F27">
        <w:t xml:space="preserve">одного </w:t>
      </w:r>
      <w:r w:rsidR="000E22FF" w:rsidRPr="000B7F27">
        <w:t>рабочего дня</w:t>
      </w:r>
      <w:r w:rsidR="00E6627F" w:rsidRPr="000B7F27">
        <w:t xml:space="preserve">, </w:t>
      </w:r>
      <w:r w:rsidR="000E22FF" w:rsidRPr="000B7F27">
        <w:t>следующего за днем нанесения ущерба</w:t>
      </w:r>
      <w:r w:rsidR="00E6627F" w:rsidRPr="000B7F27">
        <w:t>.</w:t>
      </w:r>
      <w:r w:rsidRPr="000B7F27">
        <w:t xml:space="preserve"> </w:t>
      </w:r>
    </w:p>
    <w:p w:rsidR="005B6288" w:rsidRPr="000B7F27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5.4</w:t>
      </w:r>
      <w:r w:rsidR="005B6288" w:rsidRPr="000B7F27">
        <w:rPr>
          <w:rFonts w:ascii="Times New Roman" w:hAnsi="Times New Roman" w:cs="Times New Roman"/>
          <w:sz w:val="24"/>
          <w:szCs w:val="24"/>
        </w:rPr>
        <w:t xml:space="preserve">. Ни одна из Сторон настоящего Договора не несет ответственности перед другой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землетрясения, пожары и другие стихийные бедствия. </w:t>
      </w:r>
    </w:p>
    <w:p w:rsidR="005B6288" w:rsidRPr="000B7F27" w:rsidRDefault="005B6288">
      <w:pPr>
        <w:pStyle w:val="ConsPlusNormal0"/>
        <w:widowControl/>
        <w:spacing w:before="24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6. Порядок разрешения споров.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6.1. Споры и разногласия, которые могут возникнуть </w:t>
      </w:r>
      <w:proofErr w:type="gramStart"/>
      <w:r w:rsidRPr="000B7F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B7F27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договора, будут по возможности разрешаться путем переговоров между сторонами.</w:t>
      </w:r>
    </w:p>
    <w:p w:rsidR="000B7F27" w:rsidRPr="000B7F27" w:rsidRDefault="005B6288" w:rsidP="000B7F27">
      <w:pPr>
        <w:suppressAutoHyphens w:val="0"/>
        <w:jc w:val="both"/>
      </w:pPr>
      <w:r w:rsidRPr="000B7F27">
        <w:t xml:space="preserve">6.2. </w:t>
      </w:r>
      <w:r w:rsidR="000B7F27" w:rsidRPr="000B7F27">
        <w:t>В случае не достижения согласия путем мирных переговоров, споры между Фрахтовщиком и Фрахтователем разрешаются в Арбитражном суде Тюменской области.</w:t>
      </w:r>
    </w:p>
    <w:p w:rsidR="005B6288" w:rsidRPr="000B7F27" w:rsidRDefault="005B6288">
      <w:pPr>
        <w:pStyle w:val="ConsPlusNormal0"/>
        <w:widowControl/>
        <w:spacing w:before="24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7. Заключительные положения. 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B7F27" w:rsidRPr="000B7F27" w:rsidRDefault="005B6288" w:rsidP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7.2. Срок действия настоящего Договора устанавливается </w:t>
      </w:r>
      <w:proofErr w:type="gramStart"/>
      <w:r w:rsidRPr="000B7F2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B7F27">
        <w:rPr>
          <w:rFonts w:ascii="Times New Roman" w:hAnsi="Times New Roman" w:cs="Times New Roman"/>
          <w:sz w:val="24"/>
          <w:szCs w:val="24"/>
        </w:rPr>
        <w:t xml:space="preserve"> его подписания  по  31 декабря 201</w:t>
      </w:r>
      <w:r w:rsidR="0037084A" w:rsidRPr="000B7F27">
        <w:rPr>
          <w:rFonts w:ascii="Times New Roman" w:hAnsi="Times New Roman" w:cs="Times New Roman"/>
          <w:sz w:val="24"/>
          <w:szCs w:val="24"/>
        </w:rPr>
        <w:t>3</w:t>
      </w:r>
      <w:r w:rsidRPr="000B7F27">
        <w:rPr>
          <w:rFonts w:ascii="Times New Roman" w:hAnsi="Times New Roman" w:cs="Times New Roman"/>
          <w:sz w:val="24"/>
          <w:szCs w:val="24"/>
        </w:rPr>
        <w:t>г. Истечение срока действия Договора не освобождает Стороны от исполнения в полном объеме принятых на себя по Договору обязательств.</w:t>
      </w:r>
    </w:p>
    <w:p w:rsidR="000B7F27" w:rsidRPr="000B7F27" w:rsidRDefault="000B7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>7.3. В случае если ни одна из сторон за 15 (Пятнадцать) дней до истечения срока действия договора, не заявила в письменном виде о расторжении настоящего договора, договор пролонгируется на каждый последующий год в настоящей редакции или с изменениями и дополнениями, количество пролонгаций не ограниченно.</w:t>
      </w:r>
    </w:p>
    <w:p w:rsidR="005B6288" w:rsidRPr="000B7F27" w:rsidRDefault="005B6288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B7F27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двух экземплярах на русском языке. Оба экземпляра идентичны и имеют одинаковую силу. У каждой из сторон находиться один экземпляр настоящего договора.  </w:t>
      </w:r>
    </w:p>
    <w:p w:rsidR="005B6288" w:rsidRPr="000B7F27" w:rsidRDefault="005B6288">
      <w:pPr>
        <w:tabs>
          <w:tab w:val="left" w:pos="5760"/>
          <w:tab w:val="right" w:pos="10204"/>
        </w:tabs>
        <w:jc w:val="center"/>
        <w:rPr>
          <w:b/>
        </w:rPr>
      </w:pPr>
      <w:r w:rsidRPr="000B7F27">
        <w:rPr>
          <w:b/>
          <w:caps/>
        </w:rPr>
        <w:t xml:space="preserve">8. </w:t>
      </w:r>
      <w:r w:rsidRPr="000B7F27">
        <w:rPr>
          <w:rStyle w:val="ConsPlusNormal"/>
          <w:rFonts w:ascii="Times New Roman" w:hAnsi="Times New Roman" w:cs="Times New Roman"/>
        </w:rPr>
        <w:t>Юридические адреса и банковские реквизиты сторон</w:t>
      </w:r>
    </w:p>
    <w:tbl>
      <w:tblPr>
        <w:tblW w:w="0" w:type="auto"/>
        <w:tblInd w:w="-432" w:type="dxa"/>
        <w:tblLayout w:type="fixed"/>
        <w:tblLook w:val="0000"/>
      </w:tblPr>
      <w:tblGrid>
        <w:gridCol w:w="5040"/>
        <w:gridCol w:w="4963"/>
      </w:tblGrid>
      <w:tr w:rsidR="005B6288" w:rsidRPr="000B7F27">
        <w:trPr>
          <w:trHeight w:val="80"/>
        </w:trPr>
        <w:tc>
          <w:tcPr>
            <w:tcW w:w="5040" w:type="dxa"/>
            <w:shd w:val="clear" w:color="auto" w:fill="auto"/>
          </w:tcPr>
          <w:p w:rsidR="005B6288" w:rsidRPr="000B7F27" w:rsidRDefault="005B6288">
            <w:pPr>
              <w:jc w:val="center"/>
              <w:rPr>
                <w:b/>
                <w:bCs/>
              </w:rPr>
            </w:pPr>
            <w:r w:rsidRPr="000B7F27">
              <w:rPr>
                <w:b/>
              </w:rPr>
              <w:t>Исполнитель</w:t>
            </w:r>
            <w:r w:rsidRPr="000B7F27">
              <w:t>:</w:t>
            </w:r>
          </w:p>
          <w:p w:rsidR="00FE53E3" w:rsidRPr="000B7F27" w:rsidRDefault="00FE53E3" w:rsidP="00FE53E3">
            <w:pPr>
              <w:rPr>
                <w:b/>
                <w:bCs/>
              </w:rPr>
            </w:pPr>
            <w:r w:rsidRPr="000B7F27">
              <w:rPr>
                <w:b/>
                <w:bCs/>
              </w:rPr>
              <w:t>ООО «Аркадия»</w:t>
            </w:r>
          </w:p>
          <w:p w:rsidR="00FE53E3" w:rsidRPr="000B7F27" w:rsidRDefault="00FE53E3" w:rsidP="00FE53E3">
            <w:r w:rsidRPr="000B7F27">
              <w:t>625026, г</w:t>
            </w:r>
            <w:proofErr w:type="gramStart"/>
            <w:r w:rsidRPr="000B7F27">
              <w:t>.Т</w:t>
            </w:r>
            <w:proofErr w:type="gramEnd"/>
            <w:r w:rsidRPr="000B7F27">
              <w:t>юмень, ул.Малыгина,84, стр.1,оф.506,</w:t>
            </w:r>
          </w:p>
          <w:p w:rsidR="00FE53E3" w:rsidRPr="000B7F27" w:rsidRDefault="00FE53E3" w:rsidP="00FE53E3">
            <w:r w:rsidRPr="000B7F27">
              <w:t>Тел.: 8 (3452) 666-945</w:t>
            </w:r>
          </w:p>
          <w:p w:rsidR="00FE53E3" w:rsidRPr="000B7F27" w:rsidRDefault="00FE53E3" w:rsidP="00FE53E3">
            <w:pPr>
              <w:rPr>
                <w:iCs/>
              </w:rPr>
            </w:pPr>
            <w:r w:rsidRPr="000B7F27">
              <w:t xml:space="preserve">ИНН/КПП </w:t>
            </w:r>
            <w:r w:rsidRPr="000B7F27">
              <w:rPr>
                <w:color w:val="000000"/>
                <w:spacing w:val="-7"/>
              </w:rPr>
              <w:t>7203147509/</w:t>
            </w:r>
            <w:r w:rsidRPr="000B7F27">
              <w:rPr>
                <w:iCs/>
              </w:rPr>
              <w:t>720301001</w:t>
            </w:r>
          </w:p>
          <w:p w:rsidR="00FE53E3" w:rsidRPr="000B7F27" w:rsidRDefault="00FE53E3" w:rsidP="00FE53E3">
            <w:r w:rsidRPr="000B7F27">
              <w:rPr>
                <w:iCs/>
              </w:rPr>
              <w:t>ОГРН 104</w:t>
            </w:r>
            <w:r w:rsidRPr="000B7F27">
              <w:rPr>
                <w:iCs/>
                <w:lang w:val="en-US"/>
              </w:rPr>
              <w:t> </w:t>
            </w:r>
            <w:r w:rsidRPr="000B7F27">
              <w:rPr>
                <w:iCs/>
              </w:rPr>
              <w:t>720</w:t>
            </w:r>
            <w:r w:rsidRPr="000B7F27">
              <w:rPr>
                <w:iCs/>
                <w:lang w:val="en-US"/>
              </w:rPr>
              <w:t> </w:t>
            </w:r>
            <w:r w:rsidRPr="000B7F27">
              <w:rPr>
                <w:iCs/>
              </w:rPr>
              <w:t>057 45 41</w:t>
            </w:r>
          </w:p>
          <w:p w:rsidR="00FE53E3" w:rsidRPr="000B7F27" w:rsidRDefault="00FE53E3" w:rsidP="00FE53E3">
            <w:pPr>
              <w:jc w:val="both"/>
            </w:pPr>
            <w:proofErr w:type="gramStart"/>
            <w:r w:rsidRPr="000B7F27">
              <w:t>р</w:t>
            </w:r>
            <w:proofErr w:type="gramEnd"/>
            <w:r w:rsidRPr="000B7F27">
              <w:t>/сч 40 70 281 00 111 5 000 30 43</w:t>
            </w:r>
          </w:p>
          <w:p w:rsidR="00FE53E3" w:rsidRPr="000B7F27" w:rsidRDefault="00FE53E3" w:rsidP="00FE53E3">
            <w:pPr>
              <w:jc w:val="both"/>
            </w:pPr>
            <w:r w:rsidRPr="000B7F27">
              <w:t xml:space="preserve">в Филиале №6602 Банка ВТБ 24 (ЗАО) </w:t>
            </w:r>
          </w:p>
          <w:p w:rsidR="00FE53E3" w:rsidRPr="000B7F27" w:rsidRDefault="00FE53E3" w:rsidP="00FE53E3">
            <w:pPr>
              <w:jc w:val="both"/>
            </w:pPr>
            <w:r w:rsidRPr="000B7F27">
              <w:t>к/сч 30 10 181 04 000 000 00 905</w:t>
            </w:r>
          </w:p>
          <w:p w:rsidR="00FE53E3" w:rsidRPr="000B7F27" w:rsidRDefault="00FE53E3" w:rsidP="00FE53E3">
            <w:pPr>
              <w:jc w:val="both"/>
            </w:pPr>
            <w:r w:rsidRPr="000B7F27">
              <w:t>БИК 046568905 ИНН 7710353606</w:t>
            </w:r>
          </w:p>
          <w:p w:rsidR="00FE53E3" w:rsidRPr="000B7F27" w:rsidRDefault="00FE53E3" w:rsidP="00FE53E3">
            <w:pPr>
              <w:jc w:val="both"/>
            </w:pPr>
          </w:p>
          <w:p w:rsidR="00FE53E3" w:rsidRPr="000B7F27" w:rsidRDefault="00FE53E3" w:rsidP="00FE53E3">
            <w:pPr>
              <w:rPr>
                <w:color w:val="000000"/>
                <w:spacing w:val="-7"/>
              </w:rPr>
            </w:pPr>
            <w:r w:rsidRPr="000B7F27">
              <w:rPr>
                <w:b/>
                <w:color w:val="000000"/>
                <w:spacing w:val="-7"/>
              </w:rPr>
              <w:t>Директор ________________ Т.Н. Бесогонова</w:t>
            </w:r>
          </w:p>
          <w:p w:rsidR="005B6288" w:rsidRPr="000B7F27" w:rsidRDefault="00FE53E3" w:rsidP="00FE53E3">
            <w:pPr>
              <w:pStyle w:val="a9"/>
              <w:ind w:hanging="44"/>
              <w:jc w:val="left"/>
              <w:rPr>
                <w:sz w:val="24"/>
                <w:szCs w:val="24"/>
              </w:rPr>
            </w:pPr>
            <w:r w:rsidRPr="000B7F27">
              <w:rPr>
                <w:color w:val="000000"/>
                <w:spacing w:val="-7"/>
                <w:sz w:val="24"/>
                <w:szCs w:val="24"/>
              </w:rPr>
              <w:t xml:space="preserve">                      МП</w:t>
            </w:r>
          </w:p>
        </w:tc>
        <w:tc>
          <w:tcPr>
            <w:tcW w:w="4963" w:type="dxa"/>
            <w:shd w:val="clear" w:color="auto" w:fill="auto"/>
          </w:tcPr>
          <w:p w:rsidR="005B6288" w:rsidRPr="000B7F27" w:rsidRDefault="005B6288">
            <w:pPr>
              <w:jc w:val="center"/>
              <w:rPr>
                <w:b/>
                <w:lang w:val="en-US"/>
              </w:rPr>
            </w:pPr>
            <w:r w:rsidRPr="000B7F27">
              <w:rPr>
                <w:b/>
              </w:rPr>
              <w:t>Заказчик:</w:t>
            </w:r>
          </w:p>
          <w:p w:rsidR="00FE53E3" w:rsidRPr="000B7F27" w:rsidRDefault="00FE53E3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Default="00A809C6">
            <w:pPr>
              <w:rPr>
                <w:b/>
                <w:bCs/>
                <w:lang w:val="en-US"/>
              </w:rPr>
            </w:pPr>
          </w:p>
          <w:p w:rsidR="00DF3270" w:rsidRPr="00DF3270" w:rsidRDefault="00DF3270">
            <w:pPr>
              <w:rPr>
                <w:b/>
                <w:bCs/>
                <w:lang w:val="en-US"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A809C6" w:rsidRPr="000B7F27" w:rsidRDefault="00A809C6">
            <w:pPr>
              <w:rPr>
                <w:b/>
                <w:bCs/>
              </w:rPr>
            </w:pPr>
          </w:p>
          <w:p w:rsidR="005B6288" w:rsidRPr="000B7F27" w:rsidRDefault="005B6288">
            <w:pPr>
              <w:rPr>
                <w:b/>
                <w:bCs/>
              </w:rPr>
            </w:pPr>
            <w:r w:rsidRPr="000B7F27">
              <w:rPr>
                <w:b/>
                <w:bCs/>
              </w:rPr>
              <w:t xml:space="preserve">Директор </w:t>
            </w:r>
            <w:r w:rsidR="00FE53E3" w:rsidRPr="000B7F27">
              <w:rPr>
                <w:b/>
                <w:bCs/>
              </w:rPr>
              <w:t>___</w:t>
            </w:r>
            <w:r w:rsidRPr="000B7F27">
              <w:rPr>
                <w:b/>
                <w:bCs/>
              </w:rPr>
              <w:t xml:space="preserve">_____________ </w:t>
            </w:r>
          </w:p>
          <w:p w:rsidR="005B6288" w:rsidRPr="000B7F27" w:rsidRDefault="00FE53E3">
            <w:pPr>
              <w:rPr>
                <w:color w:val="000000"/>
              </w:rPr>
            </w:pPr>
            <w:r w:rsidRPr="000B7F27">
              <w:rPr>
                <w:bCs/>
              </w:rPr>
              <w:t xml:space="preserve">                     </w:t>
            </w:r>
            <w:r w:rsidR="005B6288" w:rsidRPr="000B7F27">
              <w:rPr>
                <w:bCs/>
              </w:rPr>
              <w:t>МП</w:t>
            </w:r>
          </w:p>
        </w:tc>
      </w:tr>
    </w:tbl>
    <w:p w:rsidR="005B6288" w:rsidRPr="000B7F27" w:rsidRDefault="005B6288">
      <w:pPr>
        <w:ind w:right="360"/>
        <w:jc w:val="right"/>
      </w:pPr>
      <w:r w:rsidRPr="000B7F27">
        <w:lastRenderedPageBreak/>
        <w:t>Приложение № 1</w:t>
      </w:r>
    </w:p>
    <w:p w:rsidR="005B6288" w:rsidRPr="000B7F27" w:rsidRDefault="005B6288">
      <w:pPr>
        <w:ind w:right="360"/>
        <w:jc w:val="right"/>
      </w:pPr>
      <w:r w:rsidRPr="000B7F27">
        <w:t>к договору № __</w:t>
      </w:r>
    </w:p>
    <w:p w:rsidR="005B6288" w:rsidRPr="000B7F27" w:rsidRDefault="00A809C6">
      <w:pPr>
        <w:ind w:right="360"/>
        <w:jc w:val="right"/>
      </w:pPr>
      <w:r w:rsidRPr="000B7F27">
        <w:t>от «</w:t>
      </w:r>
      <w:r w:rsidR="00DF3270">
        <w:rPr>
          <w:lang w:val="en-US"/>
        </w:rPr>
        <w:t>__</w:t>
      </w:r>
      <w:r w:rsidRPr="000B7F27">
        <w:t>»</w:t>
      </w:r>
      <w:r w:rsidR="00DF3270">
        <w:rPr>
          <w:lang w:val="en-US"/>
        </w:rPr>
        <w:t>____________</w:t>
      </w:r>
      <w:r w:rsidRPr="000B7F27">
        <w:t>20</w:t>
      </w:r>
      <w:r w:rsidR="00DF3270">
        <w:rPr>
          <w:lang w:val="en-US"/>
        </w:rPr>
        <w:t>___</w:t>
      </w:r>
      <w:r w:rsidR="005B6288" w:rsidRPr="000B7F27">
        <w:t>г.</w:t>
      </w:r>
    </w:p>
    <w:p w:rsidR="005B6288" w:rsidRPr="000B7F27" w:rsidRDefault="005B6288">
      <w:pPr>
        <w:ind w:right="360"/>
        <w:jc w:val="right"/>
      </w:pPr>
    </w:p>
    <w:p w:rsidR="005B6288" w:rsidRPr="000B7F27" w:rsidRDefault="005B6288">
      <w:pPr>
        <w:ind w:right="360"/>
        <w:jc w:val="center"/>
      </w:pPr>
      <w:r w:rsidRPr="000B7F27">
        <w:rPr>
          <w:b/>
        </w:rPr>
        <w:t xml:space="preserve">Форма заявки </w:t>
      </w:r>
    </w:p>
    <w:p w:rsidR="005B6288" w:rsidRPr="000B7F27" w:rsidRDefault="005B6288">
      <w:pPr>
        <w:ind w:right="360"/>
        <w:jc w:val="right"/>
      </w:pPr>
    </w:p>
    <w:p w:rsidR="005B6288" w:rsidRPr="001C38C6" w:rsidRDefault="005B6288" w:rsidP="00086E35">
      <w:pPr>
        <w:ind w:left="420"/>
      </w:pPr>
      <w:r w:rsidRPr="000B7F27">
        <w:rPr>
          <w:b/>
        </w:rPr>
        <w:t>Исполнитель: ООО «</w:t>
      </w:r>
      <w:r w:rsidR="00086E35" w:rsidRPr="000B7F27">
        <w:rPr>
          <w:b/>
        </w:rPr>
        <w:t>Аркадия</w:t>
      </w:r>
      <w:r w:rsidRPr="000B7F27">
        <w:rPr>
          <w:b/>
        </w:rPr>
        <w:t>»</w:t>
      </w:r>
      <w:r w:rsidRPr="000B7F27">
        <w:rPr>
          <w:b/>
        </w:rPr>
        <w:br/>
      </w:r>
      <w:r w:rsidRPr="000B7F27">
        <w:t xml:space="preserve">Телефон/факс: </w:t>
      </w:r>
      <w:r w:rsidR="00086E35" w:rsidRPr="000B7F27">
        <w:t>8(3452) 38-38-99</w:t>
      </w:r>
      <w:r w:rsidR="001C38C6">
        <w:t xml:space="preserve">, </w:t>
      </w:r>
      <w:proofErr w:type="spellStart"/>
      <w:r w:rsidR="001C38C6">
        <w:t>эл</w:t>
      </w:r>
      <w:proofErr w:type="spellEnd"/>
      <w:r w:rsidR="001C38C6">
        <w:t>. почта:</w:t>
      </w:r>
      <w:r w:rsidR="001C38C6" w:rsidRPr="001C38C6">
        <w:t xml:space="preserve"> </w:t>
      </w:r>
      <w:hyperlink r:id="rId6" w:history="1">
        <w:r w:rsidR="001C38C6" w:rsidRPr="000B7F27">
          <w:rPr>
            <w:rStyle w:val="a3"/>
          </w:rPr>
          <w:t>arkadiya72@yandex.ru</w:t>
        </w:r>
      </w:hyperlink>
    </w:p>
    <w:p w:rsidR="005B6288" w:rsidRPr="000B7F27" w:rsidRDefault="005B6288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448"/>
        <w:gridCol w:w="7102"/>
      </w:tblGrid>
      <w:tr w:rsidR="005B6288" w:rsidRPr="000B7F27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>Заказчик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>Контактное лицо: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C78" w:rsidRPr="000B7F27" w:rsidRDefault="005E2C78" w:rsidP="005E2C78">
            <w:pPr>
              <w:rPr>
                <w:lang w:val="en-US"/>
              </w:rPr>
            </w:pPr>
          </w:p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 xml:space="preserve">Тел\факс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5B6288" w:rsidRPr="000B7F27" w:rsidRDefault="005B6288">
      <w:pPr>
        <w:jc w:val="both"/>
        <w:rPr>
          <w:b/>
          <w:color w:val="000000"/>
        </w:rPr>
      </w:pPr>
    </w:p>
    <w:p w:rsidR="005B6288" w:rsidRPr="000B7F27" w:rsidRDefault="005B6288">
      <w:pPr>
        <w:pStyle w:val="a4"/>
        <w:tabs>
          <w:tab w:val="left" w:pos="4371"/>
        </w:tabs>
        <w:ind w:left="360"/>
        <w:jc w:val="left"/>
        <w:rPr>
          <w:b/>
          <w:color w:val="000000"/>
          <w:sz w:val="24"/>
        </w:rPr>
      </w:pPr>
      <w:r w:rsidRPr="000B7F27">
        <w:rPr>
          <w:sz w:val="24"/>
        </w:rPr>
        <w:t>Дата:                             № заявки:</w:t>
      </w:r>
    </w:p>
    <w:p w:rsidR="005B6288" w:rsidRPr="000B7F27" w:rsidRDefault="005B6288">
      <w:pPr>
        <w:ind w:left="360"/>
        <w:rPr>
          <w:b/>
          <w:i/>
          <w:color w:val="000000"/>
        </w:rPr>
      </w:pPr>
    </w:p>
    <w:p w:rsidR="000B7F27" w:rsidRPr="000B7F27" w:rsidRDefault="000B7F27">
      <w:pPr>
        <w:ind w:left="360"/>
        <w:rPr>
          <w:b/>
          <w:i/>
          <w:color w:val="000000"/>
        </w:rPr>
      </w:pPr>
    </w:p>
    <w:p w:rsidR="005B6288" w:rsidRPr="000B7F27" w:rsidRDefault="005B6288">
      <w:pPr>
        <w:ind w:left="360"/>
        <w:jc w:val="both"/>
        <w:rPr>
          <w:color w:val="000000"/>
        </w:rPr>
      </w:pPr>
      <w:r w:rsidRPr="000B7F27">
        <w:rPr>
          <w:b/>
          <w:color w:val="000000"/>
        </w:rPr>
        <w:t>Прошу Вас предоставить грузчиков: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230"/>
      </w:tblGrid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Дата проведения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Время работы: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 xml:space="preserve">с ______ до _________ </w:t>
            </w: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Место проведения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Ответственное (контактное) лицо и телефон: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t>Количество рабочих: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Наименование и род груза, характер планируемых работ</w:t>
            </w:r>
            <w:proofErr w:type="gramStart"/>
            <w:r w:rsidRPr="000B7F27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086E35">
            <w:pPr>
              <w:snapToGrid w:val="0"/>
              <w:jc w:val="both"/>
              <w:rPr>
                <w:color w:val="000000"/>
              </w:rPr>
            </w:pPr>
            <w:r w:rsidRPr="000B7F27">
              <w:rPr>
                <w:color w:val="000000"/>
              </w:rPr>
              <w:t>Выгрузка/</w:t>
            </w:r>
            <w:proofErr w:type="gramStart"/>
            <w:r w:rsidRPr="000B7F27">
              <w:rPr>
                <w:color w:val="000000"/>
              </w:rPr>
              <w:t>загрузка</w:t>
            </w:r>
            <w:proofErr w:type="gramEnd"/>
            <w:r w:rsidRPr="000B7F27">
              <w:rPr>
                <w:color w:val="000000"/>
              </w:rPr>
              <w:t xml:space="preserve"> а/м</w:t>
            </w: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r w:rsidRPr="000B7F27">
              <w:rPr>
                <w:color w:val="000000"/>
              </w:rPr>
              <w:t xml:space="preserve">Квалификация и иные требования к предоставляемому персоналу: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</w:pPr>
          </w:p>
          <w:p w:rsidR="005B6288" w:rsidRPr="000B7F27" w:rsidRDefault="005B6288">
            <w:pPr>
              <w:jc w:val="both"/>
              <w:rPr>
                <w:color w:val="000000"/>
              </w:rPr>
            </w:pPr>
          </w:p>
        </w:tc>
      </w:tr>
      <w:tr w:rsidR="005B6288" w:rsidRPr="000B7F2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rPr>
                <w:color w:val="000000"/>
              </w:rPr>
            </w:pPr>
            <w:r w:rsidRPr="000B7F27">
              <w:rPr>
                <w:color w:val="000000"/>
              </w:rPr>
              <w:t>Особые условия: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288" w:rsidRPr="000B7F27" w:rsidRDefault="005B6288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ind w:right="720"/>
        <w:jc w:val="both"/>
        <w:rPr>
          <w:color w:val="000000"/>
        </w:rPr>
      </w:pPr>
    </w:p>
    <w:p w:rsidR="005B6288" w:rsidRPr="000B7F27" w:rsidRDefault="005B6288">
      <w:pPr>
        <w:jc w:val="both"/>
        <w:rPr>
          <w:b/>
          <w:color w:val="000000"/>
        </w:rPr>
      </w:pPr>
      <w:r w:rsidRPr="000B7F27">
        <w:rPr>
          <w:b/>
          <w:color w:val="000000"/>
        </w:rPr>
        <w:t>Подтверждаем заявку на организацию услуг погрузочно-разгрузочных работ</w:t>
      </w:r>
    </w:p>
    <w:p w:rsidR="005B6288" w:rsidRPr="000B7F27" w:rsidRDefault="005B6288">
      <w:pPr>
        <w:jc w:val="both"/>
        <w:rPr>
          <w:color w:val="000000"/>
        </w:rPr>
      </w:pPr>
      <w:r w:rsidRPr="000B7F27">
        <w:rPr>
          <w:b/>
          <w:color w:val="000000"/>
        </w:rPr>
        <w:t>№  _______ от ________________</w:t>
      </w: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  <w:rPr>
          <w:color w:val="000000"/>
        </w:rPr>
      </w:pPr>
      <w:r w:rsidRPr="000B7F27">
        <w:rPr>
          <w:b/>
          <w:color w:val="000000"/>
        </w:rPr>
        <w:t>Исполнитель:</w:t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  <w:color w:val="000000"/>
        </w:rPr>
        <w:tab/>
      </w:r>
      <w:r w:rsidRPr="000B7F27">
        <w:rPr>
          <w:b/>
        </w:rPr>
        <w:t xml:space="preserve">Заказчик: </w:t>
      </w:r>
    </w:p>
    <w:p w:rsidR="005B6288" w:rsidRPr="000B7F27" w:rsidRDefault="005B6288">
      <w:pPr>
        <w:jc w:val="both"/>
        <w:rPr>
          <w:color w:val="000000"/>
        </w:rPr>
      </w:pPr>
      <w:r w:rsidRPr="000B7F27">
        <w:rPr>
          <w:color w:val="000000"/>
        </w:rPr>
        <w:t>Контактный телефон:</w:t>
      </w:r>
      <w:r w:rsidRPr="000B7F27">
        <w:rPr>
          <w:color w:val="000000"/>
        </w:rPr>
        <w:tab/>
      </w:r>
      <w:r w:rsidRPr="000B7F27">
        <w:rPr>
          <w:color w:val="000000"/>
        </w:rPr>
        <w:tab/>
      </w:r>
      <w:r w:rsidR="005E2C78" w:rsidRPr="00DF3270">
        <w:rPr>
          <w:color w:val="000000"/>
        </w:rPr>
        <w:tab/>
      </w:r>
      <w:r w:rsidR="005E2C78" w:rsidRPr="00DF3270">
        <w:rPr>
          <w:color w:val="000000"/>
        </w:rPr>
        <w:tab/>
      </w:r>
      <w:r w:rsidR="005E2C78" w:rsidRPr="00DF3270">
        <w:rPr>
          <w:color w:val="000000"/>
        </w:rPr>
        <w:tab/>
      </w:r>
      <w:r w:rsidRPr="000B7F27">
        <w:rPr>
          <w:color w:val="000000"/>
        </w:rPr>
        <w:tab/>
        <w:t>Контактный телефон:</w:t>
      </w:r>
    </w:p>
    <w:p w:rsidR="005B6288" w:rsidRPr="000B7F27" w:rsidRDefault="005B6288">
      <w:pPr>
        <w:jc w:val="both"/>
        <w:rPr>
          <w:color w:val="000000"/>
        </w:rPr>
      </w:pPr>
    </w:p>
    <w:p w:rsidR="005B6288" w:rsidRPr="000B7F27" w:rsidRDefault="005B6288">
      <w:pPr>
        <w:jc w:val="both"/>
      </w:pPr>
      <w:r w:rsidRPr="000B7F27">
        <w:rPr>
          <w:color w:val="000000"/>
        </w:rPr>
        <w:t>______________________________________</w:t>
      </w:r>
      <w:r w:rsidRPr="000B7F27">
        <w:rPr>
          <w:color w:val="000000"/>
        </w:rPr>
        <w:tab/>
      </w:r>
      <w:r w:rsidRPr="000B7F27">
        <w:rPr>
          <w:color w:val="000000"/>
        </w:rPr>
        <w:tab/>
      </w:r>
      <w:r w:rsidRPr="000B7F27">
        <w:rPr>
          <w:color w:val="000000"/>
        </w:rPr>
        <w:tab/>
        <w:t>_________________________________</w:t>
      </w:r>
    </w:p>
    <w:p w:rsidR="005B6288" w:rsidRPr="000B7F27" w:rsidRDefault="005B6288">
      <w:pPr>
        <w:ind w:firstLine="708"/>
      </w:pPr>
      <w:r w:rsidRPr="000B7F27">
        <w:t>м.п.</w:t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</w:r>
      <w:r w:rsidRPr="000B7F27">
        <w:tab/>
        <w:t>м.п.</w:t>
      </w: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p w:rsidR="005B6288" w:rsidRPr="000B7F27" w:rsidRDefault="005B6288">
      <w:pPr>
        <w:ind w:firstLine="708"/>
      </w:pPr>
    </w:p>
    <w:tbl>
      <w:tblPr>
        <w:tblW w:w="0" w:type="auto"/>
        <w:tblLayout w:type="fixed"/>
        <w:tblLook w:val="0000"/>
      </w:tblPr>
      <w:tblGrid>
        <w:gridCol w:w="5154"/>
        <w:gridCol w:w="4700"/>
      </w:tblGrid>
      <w:tr w:rsidR="005B6288" w:rsidRPr="000B7F27">
        <w:tc>
          <w:tcPr>
            <w:tcW w:w="5154" w:type="dxa"/>
            <w:shd w:val="clear" w:color="auto" w:fill="auto"/>
          </w:tcPr>
          <w:p w:rsidR="005B6288" w:rsidRPr="000B7F27" w:rsidRDefault="005B6288">
            <w:pPr>
              <w:ind w:right="360"/>
            </w:pPr>
            <w:r w:rsidRPr="000B7F27">
              <w:t>Форма согласована:</w:t>
            </w:r>
          </w:p>
          <w:p w:rsidR="005B6288" w:rsidRPr="000B7F27" w:rsidRDefault="005B6288">
            <w:pPr>
              <w:ind w:right="360"/>
            </w:pPr>
            <w:r w:rsidRPr="000B7F27">
              <w:t>От Исполнителя</w:t>
            </w:r>
          </w:p>
          <w:p w:rsidR="005B6288" w:rsidRPr="000B7F27" w:rsidRDefault="005B6288">
            <w:pPr>
              <w:ind w:right="360"/>
            </w:pPr>
          </w:p>
          <w:p w:rsidR="005B6288" w:rsidRPr="000B7F27" w:rsidRDefault="005B6288">
            <w:pPr>
              <w:ind w:right="360"/>
            </w:pPr>
            <w:r w:rsidRPr="000B7F27">
              <w:t>_______________</w:t>
            </w:r>
            <w:r w:rsidR="00FE53E3" w:rsidRPr="000B7F27">
              <w:t>Т.Н. Бесогонова</w:t>
            </w:r>
          </w:p>
          <w:p w:rsidR="005B6288" w:rsidRPr="000B7F27" w:rsidRDefault="005B6288">
            <w:pPr>
              <w:ind w:right="360"/>
            </w:pPr>
            <w:r w:rsidRPr="000B7F27">
              <w:t>МП</w:t>
            </w:r>
          </w:p>
        </w:tc>
        <w:tc>
          <w:tcPr>
            <w:tcW w:w="4700" w:type="dxa"/>
            <w:shd w:val="clear" w:color="auto" w:fill="auto"/>
          </w:tcPr>
          <w:p w:rsidR="005B6288" w:rsidRPr="000B7F27" w:rsidRDefault="005B6288">
            <w:pPr>
              <w:ind w:right="360"/>
            </w:pPr>
            <w:r w:rsidRPr="000B7F27">
              <w:t>Форма согласована:</w:t>
            </w:r>
          </w:p>
          <w:p w:rsidR="005B6288" w:rsidRPr="000B7F27" w:rsidRDefault="005B6288">
            <w:pPr>
              <w:ind w:right="360"/>
            </w:pPr>
            <w:r w:rsidRPr="000B7F27">
              <w:t>От Заказчика</w:t>
            </w:r>
          </w:p>
          <w:p w:rsidR="005B6288" w:rsidRPr="000B7F27" w:rsidRDefault="005B6288">
            <w:pPr>
              <w:ind w:right="360"/>
            </w:pPr>
          </w:p>
          <w:p w:rsidR="005B6288" w:rsidRPr="000B7F27" w:rsidRDefault="005B6288">
            <w:pPr>
              <w:ind w:right="360"/>
            </w:pPr>
            <w:r w:rsidRPr="000B7F27">
              <w:t xml:space="preserve">_______________ </w:t>
            </w:r>
          </w:p>
          <w:p w:rsidR="005B6288" w:rsidRPr="000B7F27" w:rsidRDefault="005B6288">
            <w:pPr>
              <w:ind w:right="360"/>
            </w:pPr>
            <w:r w:rsidRPr="000B7F27">
              <w:t>МП</w:t>
            </w:r>
          </w:p>
        </w:tc>
      </w:tr>
    </w:tbl>
    <w:p w:rsidR="005B6288" w:rsidRPr="0037084A" w:rsidRDefault="005B6288" w:rsidP="0037084A">
      <w:pPr>
        <w:ind w:firstLine="708"/>
        <w:rPr>
          <w:rFonts w:cs="Helv"/>
        </w:rPr>
      </w:pPr>
      <w:r>
        <w:t xml:space="preserve">  </w:t>
      </w:r>
    </w:p>
    <w:sectPr w:rsidR="005B6288" w:rsidRPr="0037084A" w:rsidSect="00FE53E3">
      <w:pgSz w:w="11906" w:h="16838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40D20"/>
    <w:multiLevelType w:val="multilevel"/>
    <w:tmpl w:val="917CE53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9BE15FE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406D9"/>
    <w:rsid w:val="00014820"/>
    <w:rsid w:val="00086E35"/>
    <w:rsid w:val="000B7F27"/>
    <w:rsid w:val="000E22FF"/>
    <w:rsid w:val="0011191D"/>
    <w:rsid w:val="001C38C6"/>
    <w:rsid w:val="0037084A"/>
    <w:rsid w:val="0038406C"/>
    <w:rsid w:val="005B6288"/>
    <w:rsid w:val="005E2C78"/>
    <w:rsid w:val="006406D9"/>
    <w:rsid w:val="006B2FC1"/>
    <w:rsid w:val="00712A20"/>
    <w:rsid w:val="007273B8"/>
    <w:rsid w:val="009C6D10"/>
    <w:rsid w:val="00A16246"/>
    <w:rsid w:val="00A809C6"/>
    <w:rsid w:val="00A91C54"/>
    <w:rsid w:val="00B94EFA"/>
    <w:rsid w:val="00D7084A"/>
    <w:rsid w:val="00DF3270"/>
    <w:rsid w:val="00E6627F"/>
    <w:rsid w:val="00F40E24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8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14820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C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14820"/>
  </w:style>
  <w:style w:type="character" w:customStyle="1" w:styleId="ConsPlusNormal">
    <w:name w:val="ConsPlusNormal Знак"/>
    <w:basedOn w:val="10"/>
    <w:rsid w:val="00014820"/>
    <w:rPr>
      <w:rFonts w:ascii="Arial" w:hAnsi="Arial" w:cs="Arial"/>
      <w:lang w:val="ru-RU" w:bidi="ar-SA"/>
    </w:rPr>
  </w:style>
  <w:style w:type="character" w:customStyle="1" w:styleId="postbody1">
    <w:name w:val="postbody1"/>
    <w:rsid w:val="00014820"/>
    <w:rPr>
      <w:sz w:val="20"/>
      <w:szCs w:val="20"/>
    </w:rPr>
  </w:style>
  <w:style w:type="character" w:customStyle="1" w:styleId="11">
    <w:name w:val="Знак примечания1"/>
    <w:basedOn w:val="10"/>
    <w:rsid w:val="00014820"/>
    <w:rPr>
      <w:sz w:val="16"/>
      <w:szCs w:val="16"/>
    </w:rPr>
  </w:style>
  <w:style w:type="character" w:styleId="a3">
    <w:name w:val="Hyperlink"/>
    <w:rsid w:val="00014820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14820"/>
    <w:pPr>
      <w:jc w:val="center"/>
    </w:pPr>
    <w:rPr>
      <w:sz w:val="28"/>
    </w:rPr>
  </w:style>
  <w:style w:type="paragraph" w:styleId="a5">
    <w:name w:val="Body Text"/>
    <w:basedOn w:val="a"/>
    <w:rsid w:val="00014820"/>
    <w:pPr>
      <w:jc w:val="both"/>
    </w:pPr>
    <w:rPr>
      <w:szCs w:val="20"/>
    </w:rPr>
  </w:style>
  <w:style w:type="paragraph" w:styleId="a6">
    <w:name w:val="List"/>
    <w:basedOn w:val="a5"/>
    <w:rsid w:val="00014820"/>
    <w:rPr>
      <w:rFonts w:cs="Mangal"/>
    </w:rPr>
  </w:style>
  <w:style w:type="paragraph" w:styleId="a7">
    <w:name w:val="caption"/>
    <w:basedOn w:val="a"/>
    <w:qFormat/>
    <w:rsid w:val="0001482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4820"/>
    <w:pPr>
      <w:suppressLineNumbers/>
    </w:pPr>
    <w:rPr>
      <w:rFonts w:cs="Mangal"/>
    </w:rPr>
  </w:style>
  <w:style w:type="paragraph" w:customStyle="1" w:styleId="ConsPlusNormal0">
    <w:name w:val="ConsPlusNormal"/>
    <w:rsid w:val="000148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1482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014820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rsid w:val="00014820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014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014820"/>
    <w:pPr>
      <w:ind w:firstLine="851"/>
      <w:jc w:val="both"/>
    </w:pPr>
    <w:rPr>
      <w:sz w:val="22"/>
      <w:szCs w:val="20"/>
    </w:rPr>
  </w:style>
  <w:style w:type="paragraph" w:customStyle="1" w:styleId="31">
    <w:name w:val="Основной текст 31"/>
    <w:basedOn w:val="a"/>
    <w:rsid w:val="00014820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014820"/>
    <w:pPr>
      <w:spacing w:after="120" w:line="480" w:lineRule="auto"/>
    </w:pPr>
  </w:style>
  <w:style w:type="paragraph" w:customStyle="1" w:styleId="14">
    <w:name w:val="Текст примечания1"/>
    <w:basedOn w:val="a"/>
    <w:rsid w:val="00014820"/>
    <w:rPr>
      <w:sz w:val="20"/>
      <w:szCs w:val="20"/>
    </w:rPr>
  </w:style>
  <w:style w:type="paragraph" w:styleId="aa">
    <w:name w:val="annotation subject"/>
    <w:basedOn w:val="14"/>
    <w:next w:val="14"/>
    <w:rsid w:val="00014820"/>
    <w:rPr>
      <w:b/>
      <w:bCs/>
    </w:rPr>
  </w:style>
  <w:style w:type="paragraph" w:customStyle="1" w:styleId="ab">
    <w:name w:val="Содержимое таблицы"/>
    <w:basedOn w:val="a"/>
    <w:rsid w:val="00014820"/>
    <w:pPr>
      <w:suppressLineNumbers/>
    </w:pPr>
  </w:style>
  <w:style w:type="paragraph" w:customStyle="1" w:styleId="ac">
    <w:name w:val="Заголовок таблицы"/>
    <w:basedOn w:val="ab"/>
    <w:rsid w:val="00014820"/>
    <w:pPr>
      <w:jc w:val="center"/>
    </w:pPr>
    <w:rPr>
      <w:b/>
      <w:bCs/>
    </w:rPr>
  </w:style>
  <w:style w:type="character" w:styleId="ad">
    <w:name w:val="annotation reference"/>
    <w:basedOn w:val="a0"/>
    <w:semiHidden/>
    <w:rsid w:val="00F40E24"/>
    <w:rPr>
      <w:sz w:val="16"/>
      <w:szCs w:val="16"/>
    </w:rPr>
  </w:style>
  <w:style w:type="paragraph" w:styleId="ae">
    <w:name w:val="annotation text"/>
    <w:basedOn w:val="a"/>
    <w:semiHidden/>
    <w:rsid w:val="00F40E24"/>
    <w:rPr>
      <w:sz w:val="20"/>
      <w:szCs w:val="20"/>
    </w:rPr>
  </w:style>
  <w:style w:type="paragraph" w:styleId="3">
    <w:name w:val="Body Text 3"/>
    <w:basedOn w:val="a"/>
    <w:rsid w:val="005E2C78"/>
    <w:pPr>
      <w:spacing w:after="120"/>
    </w:pPr>
    <w:rPr>
      <w:sz w:val="16"/>
      <w:szCs w:val="16"/>
    </w:rPr>
  </w:style>
  <w:style w:type="character" w:customStyle="1" w:styleId="WW8Num16z1">
    <w:name w:val="WW8Num16z1"/>
    <w:rsid w:val="00FE53E3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ya72@yandex.ru" TargetMode="External"/><Relationship Id="rId5" Type="http://schemas.openxmlformats.org/officeDocument/2006/relationships/hyperlink" Target="mailto:arkadiya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11666</CharactersWithSpaces>
  <SharedDoc>false</SharedDoc>
  <HLinks>
    <vt:vector size="6" baseType="variant"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mailto:arkadiya72@yandex.ru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Admin</cp:lastModifiedBy>
  <cp:revision>5</cp:revision>
  <cp:lastPrinted>2013-02-04T12:12:00Z</cp:lastPrinted>
  <dcterms:created xsi:type="dcterms:W3CDTF">2013-12-02T07:00:00Z</dcterms:created>
  <dcterms:modified xsi:type="dcterms:W3CDTF">2013-12-18T07:00:00Z</dcterms:modified>
</cp:coreProperties>
</file>